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11" w:rsidRPr="00F84BAC" w:rsidRDefault="00D60011" w:rsidP="00D60011">
      <w:pPr>
        <w:tabs>
          <w:tab w:val="center" w:pos="1701"/>
          <w:tab w:val="center" w:pos="7088"/>
        </w:tabs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 w:rsidR="00E3096A">
        <w:rPr>
          <w:sz w:val="26"/>
          <w:szCs w:val="26"/>
        </w:rPr>
        <w:t xml:space="preserve"> </w:t>
      </w:r>
      <w:r w:rsidRPr="001D54BE">
        <w:rPr>
          <w:sz w:val="26"/>
          <w:szCs w:val="26"/>
        </w:rPr>
        <w:t xml:space="preserve"> </w:t>
      </w:r>
      <w:r w:rsidR="00E3096A">
        <w:rPr>
          <w:sz w:val="24"/>
          <w:szCs w:val="24"/>
        </w:rPr>
        <w:t>ỦY</w:t>
      </w:r>
      <w:r>
        <w:rPr>
          <w:sz w:val="24"/>
          <w:szCs w:val="24"/>
        </w:rPr>
        <w:t xml:space="preserve"> BAN NHÂN DÂN QUẬN 12</w:t>
      </w:r>
      <w:r w:rsidRPr="00F84BAC">
        <w:rPr>
          <w:sz w:val="24"/>
          <w:szCs w:val="24"/>
        </w:rPr>
        <w:t xml:space="preserve"> </w:t>
      </w:r>
      <w:r w:rsidRPr="00F84BAC">
        <w:rPr>
          <w:sz w:val="24"/>
          <w:szCs w:val="24"/>
        </w:rPr>
        <w:tab/>
      </w:r>
      <w:r w:rsidRPr="00F84BAC">
        <w:rPr>
          <w:b/>
          <w:sz w:val="24"/>
          <w:szCs w:val="24"/>
        </w:rPr>
        <w:t>CỘNG HÒA XÃ HỘI CHỦ NGHĨA VIỆT NAM</w:t>
      </w:r>
    </w:p>
    <w:p w:rsidR="00B05C57" w:rsidRDefault="00D60011" w:rsidP="00B05C57">
      <w:pPr>
        <w:tabs>
          <w:tab w:val="center" w:pos="1701"/>
          <w:tab w:val="center" w:pos="708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PHÒNG GIÁO DỤC VÀ ĐÀO TẠO                      </w:t>
      </w:r>
      <w:r w:rsidR="00E3096A">
        <w:rPr>
          <w:b/>
          <w:sz w:val="24"/>
          <w:szCs w:val="24"/>
        </w:rPr>
        <w:t xml:space="preserve"> </w:t>
      </w:r>
      <w:r w:rsidR="0046220D">
        <w:rPr>
          <w:b/>
          <w:sz w:val="24"/>
          <w:szCs w:val="24"/>
        </w:rPr>
        <w:t xml:space="preserve">  </w:t>
      </w:r>
      <w:r w:rsidR="00E3096A">
        <w:rPr>
          <w:b/>
          <w:sz w:val="24"/>
          <w:szCs w:val="24"/>
        </w:rPr>
        <w:t xml:space="preserve"> </w:t>
      </w:r>
      <w:r w:rsidRPr="00353D3B">
        <w:rPr>
          <w:b/>
          <w:sz w:val="26"/>
          <w:szCs w:val="26"/>
        </w:rPr>
        <w:t>Độc lập – Tự do – Hạnh phúc</w:t>
      </w:r>
    </w:p>
    <w:p w:rsidR="00B05C57" w:rsidRDefault="0069784D" w:rsidP="00B05C57">
      <w:pPr>
        <w:tabs>
          <w:tab w:val="center" w:pos="1701"/>
          <w:tab w:val="center" w:pos="7088"/>
        </w:tabs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15875</wp:posOffset>
                </wp:positionV>
                <wp:extent cx="2000250" cy="0"/>
                <wp:effectExtent l="13335" t="6350" r="571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.25pt" to="422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m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iHIm06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15875</wp:posOffset>
                </wp:positionV>
                <wp:extent cx="861060" cy="0"/>
                <wp:effectExtent l="5715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25pt" to="132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ox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"/>
            </w:pict>
          </mc:Fallback>
        </mc:AlternateContent>
      </w:r>
    </w:p>
    <w:p w:rsidR="00D60011" w:rsidRPr="00E3096A" w:rsidRDefault="0069784D" w:rsidP="00B05C57">
      <w:pPr>
        <w:tabs>
          <w:tab w:val="center" w:pos="1701"/>
          <w:tab w:val="center" w:pos="7088"/>
        </w:tabs>
        <w:jc w:val="both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15240</wp:posOffset>
                </wp:positionV>
                <wp:extent cx="0" cy="0"/>
                <wp:effectExtent l="7620" t="5715" r="1143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1.2pt" to="298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"/>
            </w:pict>
          </mc:Fallback>
        </mc:AlternateContent>
      </w:r>
      <w:r w:rsidR="00D60011">
        <w:rPr>
          <w:sz w:val="26"/>
          <w:szCs w:val="26"/>
        </w:rPr>
        <w:t xml:space="preserve"> </w:t>
      </w:r>
      <w:r w:rsidR="00E3096A">
        <w:rPr>
          <w:sz w:val="26"/>
          <w:szCs w:val="26"/>
        </w:rPr>
        <w:t xml:space="preserve">      </w:t>
      </w:r>
      <w:r w:rsidR="00D60011" w:rsidRPr="00E3096A">
        <w:rPr>
          <w:sz w:val="28"/>
          <w:szCs w:val="28"/>
        </w:rPr>
        <w:t xml:space="preserve">Số:    </w:t>
      </w:r>
      <w:r w:rsidR="009B4BB1">
        <w:rPr>
          <w:sz w:val="28"/>
          <w:szCs w:val="28"/>
        </w:rPr>
        <w:t xml:space="preserve">780  </w:t>
      </w:r>
      <w:r w:rsidR="00D60011" w:rsidRPr="00E3096A">
        <w:rPr>
          <w:sz w:val="28"/>
          <w:szCs w:val="28"/>
        </w:rPr>
        <w:t xml:space="preserve">/KH-GDĐT                            </w:t>
      </w:r>
      <w:r w:rsidR="00D60011" w:rsidRPr="00E3096A">
        <w:rPr>
          <w:i/>
          <w:iCs/>
          <w:sz w:val="28"/>
          <w:szCs w:val="28"/>
        </w:rPr>
        <w:tab/>
      </w:r>
      <w:r w:rsidR="00E3096A">
        <w:rPr>
          <w:i/>
          <w:iCs/>
          <w:sz w:val="28"/>
          <w:szCs w:val="28"/>
        </w:rPr>
        <w:t xml:space="preserve"> </w:t>
      </w:r>
      <w:r w:rsidR="00D60011" w:rsidRPr="00E3096A">
        <w:rPr>
          <w:i/>
          <w:iCs/>
          <w:sz w:val="28"/>
          <w:szCs w:val="28"/>
        </w:rPr>
        <w:t xml:space="preserve">Quận 12, ngày  </w:t>
      </w:r>
      <w:r w:rsidR="009B4BB1">
        <w:rPr>
          <w:i/>
          <w:iCs/>
          <w:sz w:val="28"/>
          <w:szCs w:val="28"/>
        </w:rPr>
        <w:t xml:space="preserve">21 </w:t>
      </w:r>
      <w:r w:rsidR="00D60011" w:rsidRPr="00E3096A">
        <w:rPr>
          <w:i/>
          <w:iCs/>
          <w:sz w:val="28"/>
          <w:szCs w:val="28"/>
        </w:rPr>
        <w:t xml:space="preserve"> tháng </w:t>
      </w:r>
      <w:r w:rsidR="009B4BB1">
        <w:rPr>
          <w:i/>
          <w:iCs/>
          <w:sz w:val="28"/>
          <w:szCs w:val="28"/>
        </w:rPr>
        <w:t>9</w:t>
      </w:r>
      <w:r w:rsidR="00E3096A">
        <w:rPr>
          <w:i/>
          <w:iCs/>
          <w:sz w:val="28"/>
          <w:szCs w:val="28"/>
        </w:rPr>
        <w:t xml:space="preserve">  </w:t>
      </w:r>
      <w:r w:rsidR="00D60011" w:rsidRPr="00E3096A">
        <w:rPr>
          <w:i/>
          <w:iCs/>
          <w:sz w:val="28"/>
          <w:szCs w:val="28"/>
        </w:rPr>
        <w:t xml:space="preserve"> năm 201</w:t>
      </w:r>
      <w:r w:rsidR="00926056">
        <w:rPr>
          <w:i/>
          <w:iCs/>
          <w:sz w:val="28"/>
          <w:szCs w:val="28"/>
        </w:rPr>
        <w:t>6</w:t>
      </w:r>
    </w:p>
    <w:p w:rsidR="00D60011" w:rsidRPr="00E3096A" w:rsidRDefault="00D60011" w:rsidP="00D60011">
      <w:pPr>
        <w:pStyle w:val="Heading2"/>
        <w:spacing w:before="120"/>
        <w:rPr>
          <w:rFonts w:ascii="Times New Roman" w:hAnsi="Times New Roman"/>
          <w:sz w:val="28"/>
          <w:szCs w:val="28"/>
        </w:rPr>
      </w:pPr>
    </w:p>
    <w:p w:rsidR="00D60011" w:rsidRPr="001F0D6C" w:rsidRDefault="00D60011" w:rsidP="00D60011"/>
    <w:p w:rsidR="00D60011" w:rsidRPr="00590032" w:rsidRDefault="00D60011" w:rsidP="00D60011">
      <w:pPr>
        <w:tabs>
          <w:tab w:val="center" w:pos="1701"/>
        </w:tabs>
        <w:jc w:val="center"/>
        <w:rPr>
          <w:b/>
          <w:sz w:val="28"/>
          <w:szCs w:val="28"/>
        </w:rPr>
      </w:pPr>
      <w:bookmarkStart w:id="0" w:name="_GoBack"/>
      <w:r w:rsidRPr="00590032">
        <w:rPr>
          <w:b/>
          <w:sz w:val="28"/>
          <w:szCs w:val="28"/>
        </w:rPr>
        <w:t xml:space="preserve">KẾ HOẠCH </w:t>
      </w:r>
    </w:p>
    <w:p w:rsidR="00D60011" w:rsidRPr="00E3096A" w:rsidRDefault="00590032" w:rsidP="00D60011">
      <w:pPr>
        <w:tabs>
          <w:tab w:val="center" w:pos="17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chức c</w:t>
      </w:r>
      <w:r w:rsidR="00D60011" w:rsidRPr="00E3096A">
        <w:rPr>
          <w:b/>
          <w:sz w:val="28"/>
          <w:szCs w:val="28"/>
        </w:rPr>
        <w:t>uộc thi “Pr</w:t>
      </w:r>
      <w:r w:rsidR="00E3096A">
        <w:rPr>
          <w:b/>
          <w:sz w:val="28"/>
          <w:szCs w:val="28"/>
        </w:rPr>
        <w:t>u</w:t>
      </w:r>
      <w:r w:rsidR="00D60011" w:rsidRPr="00E3096A">
        <w:rPr>
          <w:b/>
          <w:sz w:val="28"/>
          <w:szCs w:val="28"/>
        </w:rPr>
        <w:t xml:space="preserve">dential- Văn hay chữ tốt” </w:t>
      </w:r>
    </w:p>
    <w:p w:rsidR="00D60011" w:rsidRPr="00E3096A" w:rsidRDefault="00D60011" w:rsidP="00D60011">
      <w:pPr>
        <w:tabs>
          <w:tab w:val="center" w:pos="1701"/>
        </w:tabs>
        <w:jc w:val="center"/>
        <w:rPr>
          <w:b/>
          <w:sz w:val="28"/>
          <w:szCs w:val="28"/>
        </w:rPr>
      </w:pPr>
      <w:r w:rsidRPr="00E3096A">
        <w:rPr>
          <w:b/>
          <w:sz w:val="28"/>
          <w:szCs w:val="28"/>
        </w:rPr>
        <w:t xml:space="preserve"> </w:t>
      </w:r>
      <w:r w:rsidR="00590032">
        <w:rPr>
          <w:b/>
          <w:sz w:val="28"/>
          <w:szCs w:val="28"/>
        </w:rPr>
        <w:t>l</w:t>
      </w:r>
      <w:r w:rsidR="00926056">
        <w:rPr>
          <w:b/>
          <w:sz w:val="28"/>
          <w:szCs w:val="28"/>
        </w:rPr>
        <w:t>ần thứ 17 năm 2016</w:t>
      </w:r>
    </w:p>
    <w:bookmarkEnd w:id="0"/>
    <w:p w:rsidR="00D60011" w:rsidRPr="00E3096A" w:rsidRDefault="00D60011" w:rsidP="00D60011">
      <w:pPr>
        <w:spacing w:before="120"/>
        <w:jc w:val="center"/>
        <w:rPr>
          <w:sz w:val="28"/>
          <w:szCs w:val="28"/>
        </w:rPr>
      </w:pPr>
    </w:p>
    <w:p w:rsidR="00D60011" w:rsidRPr="00E3096A" w:rsidRDefault="00D60011" w:rsidP="000B52BC">
      <w:pPr>
        <w:spacing w:line="312" w:lineRule="auto"/>
        <w:ind w:firstLine="720"/>
        <w:jc w:val="both"/>
        <w:rPr>
          <w:sz w:val="28"/>
          <w:szCs w:val="28"/>
        </w:rPr>
      </w:pPr>
      <w:r w:rsidRPr="00E3096A">
        <w:rPr>
          <w:sz w:val="28"/>
          <w:szCs w:val="28"/>
        </w:rPr>
        <w:t xml:space="preserve">Căn cứ </w:t>
      </w:r>
      <w:r w:rsidR="00CE5B4F">
        <w:rPr>
          <w:sz w:val="28"/>
          <w:szCs w:val="28"/>
        </w:rPr>
        <w:t>Văn bản số 3113</w:t>
      </w:r>
      <w:r w:rsidRPr="00E3096A">
        <w:rPr>
          <w:sz w:val="28"/>
          <w:szCs w:val="28"/>
        </w:rPr>
        <w:t xml:space="preserve">/GDĐT- TrH ngày </w:t>
      </w:r>
      <w:r w:rsidR="00B05C57" w:rsidRPr="00E3096A">
        <w:rPr>
          <w:sz w:val="28"/>
          <w:szCs w:val="28"/>
        </w:rPr>
        <w:t>15</w:t>
      </w:r>
      <w:r w:rsidR="00E3096A">
        <w:rPr>
          <w:sz w:val="28"/>
          <w:szCs w:val="28"/>
        </w:rPr>
        <w:t>/</w:t>
      </w:r>
      <w:r w:rsidRPr="00E3096A">
        <w:rPr>
          <w:sz w:val="28"/>
          <w:szCs w:val="28"/>
        </w:rPr>
        <w:t>9/2015</w:t>
      </w:r>
      <w:r w:rsidR="00B05C57" w:rsidRPr="00E3096A">
        <w:rPr>
          <w:sz w:val="28"/>
          <w:szCs w:val="28"/>
        </w:rPr>
        <w:t xml:space="preserve"> của </w:t>
      </w:r>
      <w:r w:rsidR="00E3096A">
        <w:rPr>
          <w:sz w:val="28"/>
          <w:szCs w:val="28"/>
        </w:rPr>
        <w:t>Sở Giáo dục và Đào tạo</w:t>
      </w:r>
      <w:r w:rsidRPr="00E3096A">
        <w:rPr>
          <w:sz w:val="28"/>
          <w:szCs w:val="28"/>
        </w:rPr>
        <w:t xml:space="preserve"> về triển khai cuộc thi Prudential – Văn hay chữ tốt lần </w:t>
      </w:r>
      <w:r w:rsidR="00CB4951">
        <w:rPr>
          <w:sz w:val="28"/>
          <w:szCs w:val="28"/>
        </w:rPr>
        <w:t>thứ 17</w:t>
      </w:r>
      <w:r w:rsidRPr="00E3096A">
        <w:rPr>
          <w:sz w:val="28"/>
          <w:szCs w:val="28"/>
        </w:rPr>
        <w:t xml:space="preserve"> và kế hoạch năm h</w:t>
      </w:r>
      <w:r w:rsidR="00CB4951">
        <w:rPr>
          <w:sz w:val="28"/>
          <w:szCs w:val="28"/>
        </w:rPr>
        <w:t>ọc 2016 -2017</w:t>
      </w:r>
      <w:r w:rsidR="00E3096A">
        <w:rPr>
          <w:sz w:val="28"/>
          <w:szCs w:val="28"/>
        </w:rPr>
        <w:t xml:space="preserve"> của bộ môn Ngữ văn,</w:t>
      </w:r>
    </w:p>
    <w:p w:rsidR="00D60011" w:rsidRPr="00E3096A" w:rsidRDefault="00D60011" w:rsidP="000B52BC">
      <w:pPr>
        <w:spacing w:line="312" w:lineRule="auto"/>
        <w:ind w:firstLine="709"/>
        <w:jc w:val="both"/>
        <w:rPr>
          <w:sz w:val="28"/>
          <w:szCs w:val="28"/>
        </w:rPr>
      </w:pPr>
      <w:r w:rsidRPr="00E3096A">
        <w:rPr>
          <w:sz w:val="28"/>
          <w:szCs w:val="28"/>
        </w:rPr>
        <w:t>Phòng Giáo dục và Đào tạo triển khai kế hoạch tổ chức cuộc t</w:t>
      </w:r>
      <w:r w:rsidR="00CE5B4F">
        <w:rPr>
          <w:sz w:val="28"/>
          <w:szCs w:val="28"/>
        </w:rPr>
        <w:t>hi “ Văn hay chữ tốt” lần thứ 17 năm 2016</w:t>
      </w:r>
      <w:r w:rsidRPr="00E3096A">
        <w:rPr>
          <w:sz w:val="28"/>
          <w:szCs w:val="28"/>
        </w:rPr>
        <w:t xml:space="preserve"> như sau:</w:t>
      </w:r>
    </w:p>
    <w:p w:rsidR="00D60011" w:rsidRPr="00E3096A" w:rsidRDefault="00D60011" w:rsidP="000B52BC">
      <w:pPr>
        <w:pStyle w:val="BodyTextIndent"/>
        <w:spacing w:line="312" w:lineRule="auto"/>
        <w:ind w:firstLine="0"/>
        <w:rPr>
          <w:rFonts w:ascii="Times New Roman" w:hAnsi="Times New Roman"/>
          <w:sz w:val="28"/>
          <w:szCs w:val="28"/>
        </w:rPr>
      </w:pPr>
      <w:r w:rsidRPr="00E3096A">
        <w:rPr>
          <w:rFonts w:ascii="Times New Roman" w:hAnsi="Times New Roman"/>
          <w:b/>
          <w:sz w:val="28"/>
          <w:szCs w:val="28"/>
        </w:rPr>
        <w:t xml:space="preserve">1. </w:t>
      </w:r>
      <w:r w:rsidRPr="00E3096A">
        <w:rPr>
          <w:rFonts w:ascii="Times New Roman" w:hAnsi="Times New Roman"/>
          <w:b/>
          <w:bCs/>
          <w:sz w:val="28"/>
          <w:szCs w:val="28"/>
        </w:rPr>
        <w:t>Đối tượng dự thi</w:t>
      </w:r>
      <w:r w:rsidRPr="00E3096A">
        <w:rPr>
          <w:rFonts w:ascii="Times New Roman" w:hAnsi="Times New Roman"/>
          <w:sz w:val="28"/>
          <w:szCs w:val="28"/>
        </w:rPr>
        <w:t>: Học sinh lớp 6,7,8,9</w:t>
      </w:r>
    </w:p>
    <w:p w:rsidR="00D60011" w:rsidRPr="00E3096A" w:rsidRDefault="00D60011" w:rsidP="000B52BC">
      <w:pPr>
        <w:pStyle w:val="BodyTextIndent"/>
        <w:spacing w:line="312" w:lineRule="auto"/>
        <w:rPr>
          <w:rFonts w:ascii="Times New Roman" w:hAnsi="Times New Roman"/>
          <w:sz w:val="28"/>
          <w:szCs w:val="28"/>
        </w:rPr>
      </w:pPr>
      <w:r w:rsidRPr="00E3096A">
        <w:rPr>
          <w:rFonts w:ascii="Times New Roman" w:hAnsi="Times New Roman"/>
          <w:sz w:val="28"/>
          <w:szCs w:val="28"/>
        </w:rPr>
        <w:tab/>
      </w:r>
      <w:r w:rsidRPr="00E3096A">
        <w:rPr>
          <w:rFonts w:ascii="Times New Roman" w:hAnsi="Times New Roman"/>
          <w:b/>
          <w:sz w:val="28"/>
          <w:szCs w:val="28"/>
        </w:rPr>
        <w:t>2.</w:t>
      </w:r>
      <w:r w:rsidRPr="00E3096A">
        <w:rPr>
          <w:rFonts w:ascii="Times New Roman" w:hAnsi="Times New Roman"/>
          <w:sz w:val="28"/>
          <w:szCs w:val="28"/>
        </w:rPr>
        <w:t xml:space="preserve"> </w:t>
      </w:r>
      <w:r w:rsidRPr="00E3096A">
        <w:rPr>
          <w:rFonts w:ascii="Times New Roman" w:hAnsi="Times New Roman"/>
          <w:b/>
          <w:bCs/>
          <w:sz w:val="28"/>
          <w:szCs w:val="28"/>
        </w:rPr>
        <w:t>Nội dung thi</w:t>
      </w:r>
      <w:r w:rsidRPr="00E3096A">
        <w:rPr>
          <w:rFonts w:ascii="Times New Roman" w:hAnsi="Times New Roman"/>
          <w:sz w:val="28"/>
          <w:szCs w:val="28"/>
        </w:rPr>
        <w:t xml:space="preserve">:  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sz w:val="28"/>
          <w:szCs w:val="28"/>
        </w:rPr>
      </w:pPr>
      <w:r>
        <w:rPr>
          <w:bCs/>
          <w:sz w:val="26"/>
          <w:szCs w:val="26"/>
        </w:rPr>
        <w:t xml:space="preserve">      </w:t>
      </w:r>
      <w:r w:rsidRPr="00926056">
        <w:rPr>
          <w:bCs/>
          <w:sz w:val="28"/>
          <w:szCs w:val="28"/>
        </w:rPr>
        <w:t>- Viết thật hay, thật đẹp một</w:t>
      </w:r>
      <w:r w:rsidRPr="00926056">
        <w:rPr>
          <w:sz w:val="28"/>
          <w:szCs w:val="28"/>
        </w:rPr>
        <w:t xml:space="preserve"> bài văn tả, kể, biểu cảm (khối 6,7) và bài văn nghị luận xã hội (khối 8,9). 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sz w:val="28"/>
          <w:szCs w:val="28"/>
        </w:rPr>
      </w:pPr>
      <w:r w:rsidRPr="00926056">
        <w:rPr>
          <w:sz w:val="28"/>
          <w:szCs w:val="28"/>
        </w:rPr>
        <w:t xml:space="preserve">     - </w:t>
      </w:r>
      <w:r w:rsidRPr="00926056">
        <w:rPr>
          <w:bCs/>
          <w:sz w:val="28"/>
          <w:szCs w:val="28"/>
        </w:rPr>
        <w:t xml:space="preserve">Thời gian làm bài: </w:t>
      </w:r>
      <w:r w:rsidRPr="009F6528">
        <w:rPr>
          <w:b/>
          <w:bCs/>
          <w:sz w:val="28"/>
          <w:szCs w:val="28"/>
        </w:rPr>
        <w:t>90 phút</w:t>
      </w:r>
    </w:p>
    <w:p w:rsidR="00CE5B4F" w:rsidRPr="00926056" w:rsidRDefault="00CE5B4F" w:rsidP="00926056">
      <w:pPr>
        <w:spacing w:line="360" w:lineRule="auto"/>
        <w:ind w:firstLine="425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- Yêu cầu về “</w:t>
      </w:r>
      <w:r w:rsidRPr="00926056">
        <w:rPr>
          <w:bCs/>
          <w:i/>
          <w:sz w:val="28"/>
          <w:szCs w:val="28"/>
        </w:rPr>
        <w:t>Văn hay</w:t>
      </w:r>
      <w:r w:rsidRPr="00926056">
        <w:rPr>
          <w:bCs/>
          <w:sz w:val="28"/>
          <w:szCs w:val="28"/>
        </w:rPr>
        <w:t>”: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sz w:val="28"/>
          <w:szCs w:val="28"/>
        </w:rPr>
      </w:pPr>
      <w:r w:rsidRPr="00926056">
        <w:rPr>
          <w:sz w:val="28"/>
          <w:szCs w:val="28"/>
        </w:rPr>
        <w:t xml:space="preserve">      + Học sinh, vận dụng phối hợp nhiều phương thức biểu đạt, nhiều thao tác lập luận (tả, kể, biểu cảm; giải thích, chứng minh, bình luận, liên hệ, mở rộng vấn đề, …), các kĩ năng làm bài để thể hiện nội dung đề yêu cầu.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bCs/>
          <w:sz w:val="28"/>
          <w:szCs w:val="28"/>
        </w:rPr>
      </w:pPr>
      <w:r w:rsidRPr="00926056">
        <w:rPr>
          <w:sz w:val="28"/>
          <w:szCs w:val="28"/>
        </w:rPr>
        <w:t xml:space="preserve">     + Học sinh biết phát hiện, biết rung động trước các vẻ đẹp, các giá trị tốt đẹp của cuộc sống; thể hiện được khả năng quan sát, tư duy, lập luận; thể hiện được cảm xúc chân thành, góc nhìn riêng, suy nghĩ riêng, sáng tạo;.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sz w:val="28"/>
          <w:szCs w:val="28"/>
        </w:rPr>
      </w:pPr>
      <w:r w:rsidRPr="00926056">
        <w:rPr>
          <w:bCs/>
          <w:sz w:val="28"/>
          <w:szCs w:val="28"/>
        </w:rPr>
        <w:t xml:space="preserve">    - Yêu cầu về “</w:t>
      </w:r>
      <w:r w:rsidRPr="00926056">
        <w:rPr>
          <w:bCs/>
          <w:i/>
          <w:sz w:val="28"/>
          <w:szCs w:val="28"/>
        </w:rPr>
        <w:t>Chữ tốt</w:t>
      </w:r>
      <w:r w:rsidRPr="00926056">
        <w:rPr>
          <w:bCs/>
          <w:sz w:val="28"/>
          <w:szCs w:val="28"/>
        </w:rPr>
        <w:t>”:</w:t>
      </w:r>
      <w:r w:rsidRPr="00926056">
        <w:rPr>
          <w:sz w:val="28"/>
          <w:szCs w:val="28"/>
        </w:rPr>
        <w:t xml:space="preserve"> </w:t>
      </w:r>
    </w:p>
    <w:p w:rsidR="00CE5B4F" w:rsidRPr="00926056" w:rsidRDefault="00CE5B4F" w:rsidP="00926056">
      <w:pPr>
        <w:spacing w:line="360" w:lineRule="auto"/>
        <w:ind w:firstLine="426"/>
        <w:jc w:val="both"/>
        <w:rPr>
          <w:sz w:val="28"/>
          <w:szCs w:val="28"/>
        </w:rPr>
      </w:pPr>
      <w:r w:rsidRPr="00926056">
        <w:rPr>
          <w:sz w:val="28"/>
          <w:szCs w:val="28"/>
        </w:rPr>
        <w:t xml:space="preserve">     + Chữ viết đẹp, rõ ràng, cân đối, hài hòa, nét bút mềm mại, trau chuốt. Thể hiện được nét riêng, sự sáng tạo trong nghệ thuật viết chữ.</w:t>
      </w:r>
    </w:p>
    <w:p w:rsidR="00CE5B4F" w:rsidRPr="00926056" w:rsidRDefault="00CE5B4F" w:rsidP="00926056">
      <w:pPr>
        <w:spacing w:line="360" w:lineRule="auto"/>
        <w:ind w:firstLine="426"/>
        <w:jc w:val="both"/>
        <w:rPr>
          <w:sz w:val="28"/>
          <w:szCs w:val="28"/>
        </w:rPr>
      </w:pPr>
      <w:r w:rsidRPr="00926056">
        <w:rPr>
          <w:sz w:val="28"/>
          <w:szCs w:val="28"/>
        </w:rPr>
        <w:t xml:space="preserve">     + Các yếu tố thuộc về hình thức bài làm (cách trình bày, cách lập luận, bố cục, …) phải rõ ràng, sạch đẹp, khoa học, hợp lí, thuyết phục.</w:t>
      </w:r>
    </w:p>
    <w:p w:rsidR="00D60011" w:rsidRPr="00926056" w:rsidRDefault="00D60011" w:rsidP="00926056">
      <w:pPr>
        <w:pStyle w:val="BodyTextIndent"/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926056">
        <w:rPr>
          <w:rFonts w:ascii="Times New Roman" w:hAnsi="Times New Roman"/>
          <w:b/>
          <w:sz w:val="28"/>
          <w:szCs w:val="28"/>
        </w:rPr>
        <w:t>3</w:t>
      </w:r>
      <w:r w:rsidRPr="00926056">
        <w:rPr>
          <w:rFonts w:ascii="Times New Roman" w:hAnsi="Times New Roman"/>
          <w:sz w:val="28"/>
          <w:szCs w:val="28"/>
        </w:rPr>
        <w:t xml:space="preserve">. </w:t>
      </w:r>
      <w:r w:rsidRPr="00926056">
        <w:rPr>
          <w:rFonts w:ascii="Times New Roman" w:hAnsi="Times New Roman"/>
          <w:b/>
          <w:bCs/>
          <w:sz w:val="28"/>
          <w:szCs w:val="28"/>
        </w:rPr>
        <w:t xml:space="preserve">Thời gian thực hiện: </w:t>
      </w:r>
    </w:p>
    <w:p w:rsidR="00D60011" w:rsidRPr="00926056" w:rsidRDefault="00D60011" w:rsidP="00926056">
      <w:pPr>
        <w:spacing w:line="360" w:lineRule="auto"/>
        <w:ind w:firstLine="709"/>
        <w:jc w:val="both"/>
        <w:rPr>
          <w:sz w:val="28"/>
          <w:szCs w:val="28"/>
        </w:rPr>
      </w:pPr>
      <w:r w:rsidRPr="00926056">
        <w:rPr>
          <w:bCs/>
          <w:sz w:val="28"/>
          <w:szCs w:val="28"/>
        </w:rPr>
        <w:lastRenderedPageBreak/>
        <w:t xml:space="preserve"> -</w:t>
      </w:r>
      <w:r w:rsidRPr="00926056">
        <w:rPr>
          <w:sz w:val="28"/>
          <w:szCs w:val="28"/>
        </w:rPr>
        <w:t xml:space="preserve"> C</w:t>
      </w:r>
      <w:r w:rsidRPr="00926056">
        <w:rPr>
          <w:bCs/>
          <w:iCs/>
          <w:sz w:val="28"/>
          <w:szCs w:val="28"/>
        </w:rPr>
        <w:t>ấp trường</w:t>
      </w:r>
      <w:r w:rsidR="00CE5B4F" w:rsidRPr="00926056">
        <w:rPr>
          <w:sz w:val="28"/>
          <w:szCs w:val="28"/>
        </w:rPr>
        <w:t xml:space="preserve"> tổ chức thi từ 26/9/2016 đến 30/9/2016</w:t>
      </w:r>
      <w:r w:rsidRPr="00926056">
        <w:rPr>
          <w:bCs/>
          <w:sz w:val="28"/>
          <w:szCs w:val="28"/>
        </w:rPr>
        <w:t>:</w:t>
      </w:r>
      <w:r w:rsidR="00CE5B4F" w:rsidRPr="00926056">
        <w:rPr>
          <w:sz w:val="28"/>
          <w:szCs w:val="28"/>
        </w:rPr>
        <w:t xml:space="preserve"> mỗi trường chọn 06 học sinh (03</w:t>
      </w:r>
      <w:r w:rsidRPr="00926056">
        <w:rPr>
          <w:sz w:val="28"/>
          <w:szCs w:val="28"/>
        </w:rPr>
        <w:t xml:space="preserve"> học sinh khối 6,</w:t>
      </w:r>
      <w:r w:rsidR="00E3096A" w:rsidRPr="00926056">
        <w:rPr>
          <w:sz w:val="28"/>
          <w:szCs w:val="28"/>
        </w:rPr>
        <w:t xml:space="preserve"> </w:t>
      </w:r>
      <w:r w:rsidR="00CE5B4F" w:rsidRPr="00926056">
        <w:rPr>
          <w:sz w:val="28"/>
          <w:szCs w:val="28"/>
        </w:rPr>
        <w:t>7; 03</w:t>
      </w:r>
      <w:r w:rsidR="00E3096A" w:rsidRPr="00926056">
        <w:rPr>
          <w:sz w:val="28"/>
          <w:szCs w:val="28"/>
        </w:rPr>
        <w:t xml:space="preserve"> học sinh khối 8, 9) </w:t>
      </w:r>
      <w:r w:rsidRPr="00926056">
        <w:rPr>
          <w:sz w:val="28"/>
          <w:szCs w:val="28"/>
        </w:rPr>
        <w:t xml:space="preserve">dự thi cấp </w:t>
      </w:r>
      <w:r w:rsidR="00E3096A" w:rsidRPr="00926056">
        <w:rPr>
          <w:sz w:val="28"/>
          <w:szCs w:val="28"/>
        </w:rPr>
        <w:t>q</w:t>
      </w:r>
      <w:r w:rsidRPr="00926056">
        <w:rPr>
          <w:sz w:val="28"/>
          <w:szCs w:val="28"/>
        </w:rPr>
        <w:t>uận.</w:t>
      </w:r>
    </w:p>
    <w:p w:rsidR="00D60011" w:rsidRPr="00926056" w:rsidRDefault="00D60011" w:rsidP="00926056">
      <w:pPr>
        <w:spacing w:line="360" w:lineRule="auto"/>
        <w:ind w:firstLine="709"/>
        <w:jc w:val="both"/>
        <w:rPr>
          <w:sz w:val="28"/>
          <w:szCs w:val="28"/>
        </w:rPr>
      </w:pPr>
      <w:r w:rsidRPr="00926056">
        <w:rPr>
          <w:bCs/>
          <w:sz w:val="28"/>
          <w:szCs w:val="28"/>
        </w:rPr>
        <w:t>- C</w:t>
      </w:r>
      <w:r w:rsidRPr="00926056">
        <w:rPr>
          <w:bCs/>
          <w:iCs/>
          <w:sz w:val="28"/>
          <w:szCs w:val="28"/>
        </w:rPr>
        <w:t>ấp quận</w:t>
      </w:r>
      <w:r w:rsidRPr="00926056">
        <w:rPr>
          <w:bCs/>
          <w:sz w:val="28"/>
          <w:szCs w:val="28"/>
        </w:rPr>
        <w:t xml:space="preserve"> thi n</w:t>
      </w:r>
      <w:r w:rsidR="00CE5B4F" w:rsidRPr="00926056">
        <w:rPr>
          <w:sz w:val="28"/>
          <w:szCs w:val="28"/>
        </w:rPr>
        <w:t>gày 12/10/ 2016 (thứ  tư</w:t>
      </w:r>
      <w:r w:rsidR="00E3096A" w:rsidRPr="00926056">
        <w:rPr>
          <w:sz w:val="28"/>
          <w:szCs w:val="28"/>
        </w:rPr>
        <w:t>)</w:t>
      </w:r>
      <w:r w:rsidRPr="00926056">
        <w:rPr>
          <w:sz w:val="28"/>
          <w:szCs w:val="28"/>
        </w:rPr>
        <w:t>:</w:t>
      </w:r>
      <w:r w:rsidRPr="00926056">
        <w:rPr>
          <w:b/>
          <w:sz w:val="28"/>
          <w:szCs w:val="28"/>
        </w:rPr>
        <w:t xml:space="preserve"> </w:t>
      </w:r>
      <w:r w:rsidR="00CE5B4F" w:rsidRPr="00926056">
        <w:rPr>
          <w:sz w:val="28"/>
          <w:szCs w:val="28"/>
        </w:rPr>
        <w:t>c</w:t>
      </w:r>
      <w:r w:rsidRPr="00926056">
        <w:rPr>
          <w:sz w:val="28"/>
          <w:szCs w:val="28"/>
        </w:rPr>
        <w:t>họn 06 học sinh (03 học sinh khối 6,</w:t>
      </w:r>
      <w:r w:rsidR="00E3096A" w:rsidRPr="00926056">
        <w:rPr>
          <w:sz w:val="28"/>
          <w:szCs w:val="28"/>
        </w:rPr>
        <w:t xml:space="preserve"> </w:t>
      </w:r>
      <w:r w:rsidRPr="00926056">
        <w:rPr>
          <w:sz w:val="28"/>
          <w:szCs w:val="28"/>
        </w:rPr>
        <w:t>7; 03 học sinh khối 8,</w:t>
      </w:r>
      <w:r w:rsidR="00E3096A" w:rsidRPr="00926056">
        <w:rPr>
          <w:sz w:val="28"/>
          <w:szCs w:val="28"/>
        </w:rPr>
        <w:t xml:space="preserve"> </w:t>
      </w:r>
      <w:r w:rsidRPr="00926056">
        <w:rPr>
          <w:sz w:val="28"/>
          <w:szCs w:val="28"/>
        </w:rPr>
        <w:t xml:space="preserve">9) đạt giải cấp </w:t>
      </w:r>
      <w:r w:rsidR="00E3096A" w:rsidRPr="00926056">
        <w:rPr>
          <w:sz w:val="28"/>
          <w:szCs w:val="28"/>
        </w:rPr>
        <w:t>q</w:t>
      </w:r>
      <w:r w:rsidRPr="00926056">
        <w:rPr>
          <w:sz w:val="28"/>
          <w:szCs w:val="28"/>
        </w:rPr>
        <w:t xml:space="preserve">uận dự thi cấp </w:t>
      </w:r>
      <w:r w:rsidR="00E3096A" w:rsidRPr="00926056">
        <w:rPr>
          <w:sz w:val="28"/>
          <w:szCs w:val="28"/>
        </w:rPr>
        <w:t>t</w:t>
      </w:r>
      <w:r w:rsidRPr="00926056">
        <w:rPr>
          <w:sz w:val="28"/>
          <w:szCs w:val="28"/>
        </w:rPr>
        <w:t xml:space="preserve">hành phố. Học sinh có mặt lúc 7 giờ 00 ngày </w:t>
      </w:r>
      <w:r w:rsidR="00CE5B4F" w:rsidRPr="00926056">
        <w:rPr>
          <w:b/>
          <w:sz w:val="28"/>
          <w:szCs w:val="28"/>
        </w:rPr>
        <w:t>12</w:t>
      </w:r>
      <w:r w:rsidRPr="00926056">
        <w:rPr>
          <w:b/>
          <w:sz w:val="28"/>
          <w:szCs w:val="28"/>
        </w:rPr>
        <w:t>/10/201</w:t>
      </w:r>
      <w:r w:rsidR="00CE5B4F" w:rsidRPr="00926056">
        <w:rPr>
          <w:b/>
          <w:sz w:val="28"/>
          <w:szCs w:val="28"/>
        </w:rPr>
        <w:t>6</w:t>
      </w:r>
      <w:r w:rsidR="00E3096A" w:rsidRPr="00926056">
        <w:rPr>
          <w:sz w:val="28"/>
          <w:szCs w:val="28"/>
        </w:rPr>
        <w:t xml:space="preserve">.  </w:t>
      </w:r>
      <w:r w:rsidRPr="00926056">
        <w:rPr>
          <w:sz w:val="28"/>
          <w:szCs w:val="28"/>
        </w:rPr>
        <w:t>Địa điểm: Phòng Giáo dục và Đào tạo</w:t>
      </w:r>
      <w:r w:rsidR="00E3096A" w:rsidRPr="00926056">
        <w:rPr>
          <w:sz w:val="28"/>
          <w:szCs w:val="28"/>
        </w:rPr>
        <w:t>.</w:t>
      </w:r>
    </w:p>
    <w:p w:rsidR="00D60011" w:rsidRPr="00926056" w:rsidRDefault="00E3096A" w:rsidP="00926056">
      <w:pPr>
        <w:spacing w:line="360" w:lineRule="auto"/>
        <w:ind w:firstLine="702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</w:t>
      </w:r>
      <w:r w:rsidR="00D60011" w:rsidRPr="00926056">
        <w:rPr>
          <w:bCs/>
          <w:sz w:val="28"/>
          <w:szCs w:val="28"/>
        </w:rPr>
        <w:t>-</w:t>
      </w:r>
      <w:r w:rsidRPr="00926056">
        <w:rPr>
          <w:bCs/>
          <w:sz w:val="28"/>
          <w:szCs w:val="28"/>
        </w:rPr>
        <w:t xml:space="preserve"> </w:t>
      </w:r>
      <w:r w:rsidR="00D60011" w:rsidRPr="00926056">
        <w:rPr>
          <w:bCs/>
          <w:sz w:val="28"/>
          <w:szCs w:val="28"/>
        </w:rPr>
        <w:t xml:space="preserve">Cấp </w:t>
      </w:r>
      <w:r w:rsidRPr="00926056">
        <w:rPr>
          <w:bCs/>
          <w:sz w:val="28"/>
          <w:szCs w:val="28"/>
        </w:rPr>
        <w:t>t</w:t>
      </w:r>
      <w:r w:rsidR="00D60011" w:rsidRPr="00926056">
        <w:rPr>
          <w:bCs/>
          <w:sz w:val="28"/>
          <w:szCs w:val="28"/>
        </w:rPr>
        <w:t>hành phố diễn ra vào 2 ngày:</w:t>
      </w:r>
      <w:r w:rsidRPr="00926056">
        <w:rPr>
          <w:bCs/>
          <w:sz w:val="28"/>
          <w:szCs w:val="28"/>
        </w:rPr>
        <w:t xml:space="preserve"> </w:t>
      </w:r>
    </w:p>
    <w:p w:rsidR="00CE5B4F" w:rsidRPr="00926056" w:rsidRDefault="00CE5B4F" w:rsidP="00926056">
      <w:pPr>
        <w:tabs>
          <w:tab w:val="left" w:pos="709"/>
          <w:tab w:val="left" w:pos="851"/>
          <w:tab w:val="left" w:pos="1134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</w:t>
      </w:r>
      <w:r w:rsidR="00E3096A" w:rsidRPr="00926056">
        <w:rPr>
          <w:bCs/>
          <w:sz w:val="28"/>
          <w:szCs w:val="28"/>
        </w:rPr>
        <w:t xml:space="preserve"> </w:t>
      </w:r>
      <w:r w:rsidRPr="00926056">
        <w:rPr>
          <w:b/>
          <w:bCs/>
          <w:sz w:val="28"/>
          <w:szCs w:val="28"/>
        </w:rPr>
        <w:t>Ngày 29/10/2016</w:t>
      </w:r>
      <w:r w:rsidRPr="00926056">
        <w:rPr>
          <w:bCs/>
          <w:sz w:val="28"/>
          <w:szCs w:val="28"/>
        </w:rPr>
        <w:t xml:space="preserve"> </w:t>
      </w:r>
      <w:r w:rsidRPr="00926056">
        <w:rPr>
          <w:b/>
          <w:bCs/>
          <w:sz w:val="28"/>
          <w:szCs w:val="28"/>
        </w:rPr>
        <w:t>tổ chức thi vòng chung kết cấp thành phố.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   + 7 giờ 15 tập trung học sinh. 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   + Địa điểm thi: Trường THCS Lê Quý Đôn, 9B Võ Văn Tần, phường 6, Quận 3.</w:t>
      </w:r>
    </w:p>
    <w:p w:rsidR="00CE5B4F" w:rsidRPr="00926056" w:rsidRDefault="00CE5B4F" w:rsidP="00926056">
      <w:pPr>
        <w:tabs>
          <w:tab w:val="left" w:pos="709"/>
          <w:tab w:val="left" w:pos="851"/>
          <w:tab w:val="left" w:pos="1134"/>
        </w:tabs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926056">
        <w:rPr>
          <w:b/>
          <w:bCs/>
          <w:i/>
          <w:sz w:val="28"/>
          <w:szCs w:val="28"/>
        </w:rPr>
        <w:t xml:space="preserve">      </w:t>
      </w:r>
      <w:r w:rsidRPr="00926056">
        <w:rPr>
          <w:b/>
          <w:bCs/>
          <w:sz w:val="28"/>
          <w:szCs w:val="28"/>
        </w:rPr>
        <w:t>Ngày 30/10/2016, Lễ Tổng kết và trao giải.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   + 7 giờ 30 tập trung học sinh. </w:t>
      </w:r>
    </w:p>
    <w:p w:rsidR="00CE5B4F" w:rsidRPr="00926056" w:rsidRDefault="00CE5B4F" w:rsidP="00926056">
      <w:pPr>
        <w:spacing w:line="360" w:lineRule="auto"/>
        <w:ind w:firstLine="432"/>
        <w:jc w:val="both"/>
        <w:rPr>
          <w:bCs/>
          <w:sz w:val="28"/>
          <w:szCs w:val="28"/>
        </w:rPr>
      </w:pPr>
      <w:r w:rsidRPr="00926056">
        <w:rPr>
          <w:bCs/>
          <w:sz w:val="28"/>
          <w:szCs w:val="28"/>
        </w:rPr>
        <w:t xml:space="preserve">        + Địa điểm: Trung tâm Hội nghị, 272 Võ Thị Sáu, phường 7, Quận 3.</w:t>
      </w:r>
    </w:p>
    <w:p w:rsidR="00D60011" w:rsidRPr="00926056" w:rsidRDefault="00D60011" w:rsidP="00926056">
      <w:pPr>
        <w:spacing w:line="360" w:lineRule="auto"/>
        <w:ind w:firstLine="702"/>
        <w:jc w:val="both"/>
        <w:rPr>
          <w:sz w:val="28"/>
          <w:szCs w:val="28"/>
        </w:rPr>
      </w:pPr>
      <w:r w:rsidRPr="00926056">
        <w:rPr>
          <w:sz w:val="28"/>
          <w:szCs w:val="28"/>
        </w:rPr>
        <w:tab/>
      </w:r>
      <w:r w:rsidRPr="00926056">
        <w:rPr>
          <w:b/>
          <w:sz w:val="28"/>
          <w:szCs w:val="28"/>
        </w:rPr>
        <w:t>4</w:t>
      </w:r>
      <w:r w:rsidRPr="00926056">
        <w:rPr>
          <w:sz w:val="28"/>
          <w:szCs w:val="28"/>
        </w:rPr>
        <w:t>.</w:t>
      </w:r>
      <w:r w:rsidR="00E3096A" w:rsidRPr="00926056">
        <w:rPr>
          <w:sz w:val="28"/>
          <w:szCs w:val="28"/>
        </w:rPr>
        <w:t xml:space="preserve"> </w:t>
      </w:r>
      <w:r w:rsidRPr="00926056">
        <w:rPr>
          <w:b/>
          <w:bCs/>
          <w:sz w:val="28"/>
          <w:szCs w:val="28"/>
        </w:rPr>
        <w:t>Giải thưởng</w:t>
      </w:r>
      <w:r w:rsidRPr="00926056">
        <w:rPr>
          <w:sz w:val="28"/>
          <w:szCs w:val="28"/>
        </w:rPr>
        <w:t xml:space="preserve"> :  </w:t>
      </w:r>
    </w:p>
    <w:p w:rsidR="00D60011" w:rsidRPr="00926056" w:rsidRDefault="00CB4951" w:rsidP="0092605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60011" w:rsidRPr="00926056">
        <w:rPr>
          <w:sz w:val="28"/>
          <w:szCs w:val="28"/>
        </w:rPr>
        <w:t xml:space="preserve">- </w:t>
      </w:r>
      <w:r w:rsidR="00D60011" w:rsidRPr="00926056">
        <w:rPr>
          <w:bCs/>
          <w:iCs/>
          <w:sz w:val="28"/>
          <w:szCs w:val="28"/>
        </w:rPr>
        <w:t>Cấp quận</w:t>
      </w:r>
      <w:r w:rsidR="00D60011" w:rsidRPr="00926056">
        <w:rPr>
          <w:sz w:val="28"/>
          <w:szCs w:val="28"/>
        </w:rPr>
        <w:t xml:space="preserve">: 06 giải đồng hạng </w:t>
      </w:r>
      <w:r w:rsidR="00D60011" w:rsidRPr="00926056">
        <w:rPr>
          <w:bCs/>
          <w:sz w:val="28"/>
          <w:szCs w:val="28"/>
        </w:rPr>
        <w:t>mỗi giải 500.000 đồng.</w:t>
      </w:r>
    </w:p>
    <w:p w:rsidR="00D60011" w:rsidRPr="00926056" w:rsidRDefault="00CB4951" w:rsidP="0092605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60011" w:rsidRPr="00926056">
        <w:rPr>
          <w:bCs/>
          <w:sz w:val="28"/>
          <w:szCs w:val="28"/>
        </w:rPr>
        <w:t xml:space="preserve">- Giải cấp </w:t>
      </w:r>
      <w:r w:rsidR="00E3096A" w:rsidRPr="00926056">
        <w:rPr>
          <w:bCs/>
          <w:sz w:val="28"/>
          <w:szCs w:val="28"/>
        </w:rPr>
        <w:t>t</w:t>
      </w:r>
      <w:r w:rsidR="00D60011" w:rsidRPr="00926056">
        <w:rPr>
          <w:bCs/>
          <w:sz w:val="28"/>
          <w:szCs w:val="28"/>
        </w:rPr>
        <w:t>hành phố (chia đều cho 2 khối lớp 6</w:t>
      </w:r>
      <w:r w:rsidR="00E3096A" w:rsidRPr="00926056">
        <w:rPr>
          <w:bCs/>
          <w:sz w:val="28"/>
          <w:szCs w:val="28"/>
        </w:rPr>
        <w:t xml:space="preserve">, 7 và 8, </w:t>
      </w:r>
      <w:r w:rsidR="00D60011" w:rsidRPr="00926056">
        <w:rPr>
          <w:bCs/>
          <w:sz w:val="28"/>
          <w:szCs w:val="28"/>
        </w:rPr>
        <w:t xml:space="preserve">9): </w:t>
      </w:r>
    </w:p>
    <w:p w:rsidR="00D60011" w:rsidRPr="00926056" w:rsidRDefault="00CB4951" w:rsidP="0092605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60011" w:rsidRPr="00926056">
        <w:rPr>
          <w:bCs/>
          <w:sz w:val="28"/>
          <w:szCs w:val="28"/>
        </w:rPr>
        <w:t xml:space="preserve">+ 2 Giải Nhất: 5.000.000 đồng/ giải; 2 giải Nhì: 4.000.000 đồng/ giải; 4 giải Ba: </w:t>
      </w:r>
      <w:r w:rsidR="00D60011" w:rsidRPr="00926056">
        <w:rPr>
          <w:sz w:val="28"/>
          <w:szCs w:val="28"/>
        </w:rPr>
        <w:t>3.000.000 đồng</w:t>
      </w:r>
      <w:r w:rsidR="00D60011" w:rsidRPr="00926056">
        <w:rPr>
          <w:bCs/>
          <w:sz w:val="28"/>
          <w:szCs w:val="28"/>
        </w:rPr>
        <w:t>/ giải; 20 giải Khuyến Khích: 1.000.000 đồng/ giải.</w:t>
      </w:r>
    </w:p>
    <w:p w:rsidR="00D60011" w:rsidRPr="00926056" w:rsidRDefault="00CB4951" w:rsidP="009260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0011" w:rsidRPr="00926056">
        <w:rPr>
          <w:sz w:val="28"/>
          <w:szCs w:val="28"/>
        </w:rPr>
        <w:t xml:space="preserve">+ 2 Giải </w:t>
      </w:r>
      <w:r w:rsidR="00E3096A" w:rsidRPr="00926056">
        <w:rPr>
          <w:sz w:val="28"/>
          <w:szCs w:val="28"/>
        </w:rPr>
        <w:t>t</w:t>
      </w:r>
      <w:r w:rsidR="00D60011" w:rsidRPr="00926056">
        <w:rPr>
          <w:sz w:val="28"/>
          <w:szCs w:val="28"/>
        </w:rPr>
        <w:t>ập thể dành cho quận, huyện đạt thành tích xuất sắc nhất và quận, huyện tham gia tốt nhất: mỗi giải 1.000.000 đồng và cờ lưu niệm.</w:t>
      </w:r>
      <w:r w:rsidR="00D60011" w:rsidRPr="00926056">
        <w:rPr>
          <w:sz w:val="28"/>
          <w:szCs w:val="28"/>
        </w:rPr>
        <w:tab/>
      </w:r>
    </w:p>
    <w:p w:rsidR="00E3096A" w:rsidRPr="00926056" w:rsidRDefault="00E3096A" w:rsidP="00926056">
      <w:pPr>
        <w:pStyle w:val="BodyTextIndent"/>
        <w:tabs>
          <w:tab w:val="left" w:pos="72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926056">
        <w:rPr>
          <w:rFonts w:ascii="Times New Roman" w:hAnsi="Times New Roman"/>
          <w:sz w:val="28"/>
          <w:szCs w:val="28"/>
        </w:rPr>
        <w:tab/>
        <w:t xml:space="preserve"> </w:t>
      </w:r>
      <w:r w:rsidRPr="00926056">
        <w:rPr>
          <w:rFonts w:ascii="Times New Roman" w:hAnsi="Times New Roman"/>
          <w:b/>
          <w:sz w:val="28"/>
          <w:szCs w:val="28"/>
        </w:rPr>
        <w:t>5. Tổ chức thực hiện:</w:t>
      </w:r>
    </w:p>
    <w:p w:rsidR="00590032" w:rsidRPr="00926056" w:rsidRDefault="00590032" w:rsidP="00926056">
      <w:pPr>
        <w:pStyle w:val="BodyTextIndent"/>
        <w:tabs>
          <w:tab w:val="left" w:pos="72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926056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926056">
        <w:rPr>
          <w:rFonts w:ascii="Times New Roman" w:hAnsi="Times New Roman"/>
          <w:sz w:val="28"/>
          <w:szCs w:val="28"/>
        </w:rPr>
        <w:t>- Các trường triển khai và thực hiện theo đúng thời gian hướng dẫn.</w:t>
      </w:r>
    </w:p>
    <w:p w:rsidR="00D60011" w:rsidRPr="00926056" w:rsidRDefault="00E3096A" w:rsidP="00926056">
      <w:pPr>
        <w:pStyle w:val="BodyTextIndent"/>
        <w:tabs>
          <w:tab w:val="left" w:pos="-90"/>
        </w:tabs>
        <w:spacing w:line="360" w:lineRule="auto"/>
        <w:ind w:left="0" w:firstLine="11"/>
        <w:rPr>
          <w:rFonts w:ascii="Times New Roman" w:hAnsi="Times New Roman"/>
          <w:sz w:val="28"/>
          <w:szCs w:val="28"/>
        </w:rPr>
      </w:pPr>
      <w:r w:rsidRPr="00926056">
        <w:rPr>
          <w:rFonts w:ascii="Times New Roman" w:hAnsi="Times New Roman"/>
          <w:sz w:val="28"/>
          <w:szCs w:val="28"/>
        </w:rPr>
        <w:tab/>
      </w:r>
      <w:r w:rsidR="00590032" w:rsidRPr="00926056">
        <w:rPr>
          <w:rFonts w:ascii="Times New Roman" w:hAnsi="Times New Roman"/>
          <w:sz w:val="28"/>
          <w:szCs w:val="28"/>
        </w:rPr>
        <w:t xml:space="preserve"> </w:t>
      </w:r>
      <w:r w:rsidRPr="00926056">
        <w:rPr>
          <w:rFonts w:ascii="Times New Roman" w:hAnsi="Times New Roman"/>
          <w:sz w:val="28"/>
          <w:szCs w:val="28"/>
        </w:rPr>
        <w:t xml:space="preserve">- </w:t>
      </w:r>
      <w:r w:rsidR="00D60011" w:rsidRPr="00926056">
        <w:rPr>
          <w:rFonts w:ascii="Times New Roman" w:hAnsi="Times New Roman"/>
          <w:sz w:val="28"/>
          <w:szCs w:val="28"/>
        </w:rPr>
        <w:t>Các trường nộp danh sách 0</w:t>
      </w:r>
      <w:r w:rsidR="00CE5B4F" w:rsidRPr="00926056">
        <w:rPr>
          <w:rFonts w:ascii="Times New Roman" w:hAnsi="Times New Roman"/>
          <w:sz w:val="28"/>
          <w:szCs w:val="28"/>
        </w:rPr>
        <w:t>6</w:t>
      </w:r>
      <w:r w:rsidR="00D60011" w:rsidRPr="00926056">
        <w:rPr>
          <w:rFonts w:ascii="Times New Roman" w:hAnsi="Times New Roman"/>
          <w:sz w:val="28"/>
          <w:szCs w:val="28"/>
        </w:rPr>
        <w:t xml:space="preserve"> học sinh dự thi cấp quận t</w:t>
      </w:r>
      <w:r w:rsidRPr="00926056">
        <w:rPr>
          <w:rFonts w:ascii="Times New Roman" w:hAnsi="Times New Roman"/>
          <w:sz w:val="28"/>
          <w:szCs w:val="28"/>
        </w:rPr>
        <w:t xml:space="preserve">heo mẫu trên Excel, font chữ </w:t>
      </w:r>
      <w:r w:rsidR="00B05C57" w:rsidRPr="00926056">
        <w:rPr>
          <w:rFonts w:ascii="Times New Roman" w:hAnsi="Times New Roman"/>
          <w:sz w:val="28"/>
          <w:szCs w:val="28"/>
        </w:rPr>
        <w:t>Times</w:t>
      </w:r>
      <w:r w:rsidRPr="00926056">
        <w:rPr>
          <w:rFonts w:ascii="Times New Roman" w:hAnsi="Times New Roman"/>
          <w:sz w:val="28"/>
          <w:szCs w:val="28"/>
        </w:rPr>
        <w:t xml:space="preserve"> </w:t>
      </w:r>
      <w:r w:rsidR="00B05C57" w:rsidRPr="00926056">
        <w:rPr>
          <w:rFonts w:ascii="Times New Roman" w:hAnsi="Times New Roman"/>
          <w:sz w:val="28"/>
          <w:szCs w:val="28"/>
        </w:rPr>
        <w:t>NewRoma</w:t>
      </w:r>
      <w:r w:rsidRPr="00926056">
        <w:rPr>
          <w:rFonts w:ascii="Times New Roman" w:hAnsi="Times New Roman"/>
          <w:sz w:val="28"/>
          <w:szCs w:val="28"/>
        </w:rPr>
        <w:t>n, c</w:t>
      </w:r>
      <w:r w:rsidR="00B05C57" w:rsidRPr="00926056">
        <w:rPr>
          <w:rFonts w:ascii="Times New Roman" w:hAnsi="Times New Roman"/>
          <w:sz w:val="28"/>
          <w:szCs w:val="28"/>
        </w:rPr>
        <w:t>ỡ chữ 14</w:t>
      </w:r>
      <w:r w:rsidR="00590032" w:rsidRPr="00926056">
        <w:rPr>
          <w:rFonts w:ascii="Times New Roman" w:hAnsi="Times New Roman"/>
          <w:sz w:val="28"/>
          <w:szCs w:val="28"/>
        </w:rPr>
        <w:t>.</w:t>
      </w:r>
      <w:r w:rsidR="00D60011" w:rsidRPr="00926056">
        <w:rPr>
          <w:rFonts w:ascii="Times New Roman" w:hAnsi="Times New Roman"/>
          <w:sz w:val="28"/>
          <w:szCs w:val="28"/>
        </w:rPr>
        <w:t xml:space="preserve"> </w:t>
      </w:r>
    </w:p>
    <w:p w:rsidR="00E25C22" w:rsidRPr="00926056" w:rsidRDefault="00E25C22" w:rsidP="00926056">
      <w:pPr>
        <w:pStyle w:val="BodyTextIndent"/>
        <w:tabs>
          <w:tab w:val="left" w:pos="-90"/>
        </w:tabs>
        <w:spacing w:line="360" w:lineRule="auto"/>
        <w:ind w:left="0" w:firstLine="11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807"/>
        <w:gridCol w:w="1316"/>
        <w:gridCol w:w="1999"/>
        <w:gridCol w:w="1211"/>
        <w:gridCol w:w="2929"/>
      </w:tblGrid>
      <w:tr w:rsidR="00B05C57" w:rsidRPr="00926056" w:rsidTr="00E3096A">
        <w:tc>
          <w:tcPr>
            <w:tcW w:w="746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807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Họ </w:t>
            </w:r>
          </w:p>
        </w:tc>
        <w:tc>
          <w:tcPr>
            <w:tcW w:w="1316" w:type="dxa"/>
          </w:tcPr>
          <w:p w:rsidR="00B05C57" w:rsidRPr="00926056" w:rsidRDefault="00E3096A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="00B05C57"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ên</w:t>
            </w:r>
          </w:p>
        </w:tc>
        <w:tc>
          <w:tcPr>
            <w:tcW w:w="1999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Ngày</w:t>
            </w:r>
            <w:r w:rsidR="00E3096A"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tháng</w:t>
            </w:r>
            <w:r w:rsidR="00E3096A"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năm sinh</w:t>
            </w:r>
          </w:p>
        </w:tc>
        <w:tc>
          <w:tcPr>
            <w:tcW w:w="1211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2929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6056">
              <w:rPr>
                <w:rFonts w:ascii="Times New Roman" w:hAnsi="Times New Roman"/>
                <w:b/>
                <w:bCs/>
                <w:sz w:val="28"/>
                <w:szCs w:val="28"/>
              </w:rPr>
              <w:t>Trường</w:t>
            </w:r>
          </w:p>
        </w:tc>
      </w:tr>
      <w:tr w:rsidR="00B05C57" w:rsidRPr="00926056" w:rsidTr="00E3096A">
        <w:tc>
          <w:tcPr>
            <w:tcW w:w="746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7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29" w:type="dxa"/>
          </w:tcPr>
          <w:p w:rsidR="00B05C57" w:rsidRPr="00926056" w:rsidRDefault="00B05C57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90032" w:rsidRPr="00926056" w:rsidRDefault="00590032" w:rsidP="00926056">
      <w:pPr>
        <w:spacing w:line="360" w:lineRule="auto"/>
        <w:ind w:firstLine="720"/>
        <w:jc w:val="both"/>
        <w:rPr>
          <w:sz w:val="28"/>
          <w:szCs w:val="28"/>
        </w:rPr>
      </w:pPr>
    </w:p>
    <w:p w:rsidR="007C7714" w:rsidRPr="007C7714" w:rsidRDefault="00590032" w:rsidP="007C771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26056">
        <w:rPr>
          <w:sz w:val="28"/>
          <w:szCs w:val="28"/>
        </w:rPr>
        <w:lastRenderedPageBreak/>
        <w:t xml:space="preserve">- </w:t>
      </w:r>
      <w:r w:rsidR="00E3096A" w:rsidRPr="00926056">
        <w:rPr>
          <w:sz w:val="28"/>
          <w:szCs w:val="28"/>
        </w:rPr>
        <w:t>Các trường nộp danh sách học sinh</w:t>
      </w:r>
      <w:r w:rsidR="00D60011" w:rsidRPr="00926056">
        <w:rPr>
          <w:sz w:val="28"/>
          <w:szCs w:val="28"/>
        </w:rPr>
        <w:t xml:space="preserve"> đăng ký dự thi </w:t>
      </w:r>
      <w:r w:rsidR="00E3096A" w:rsidRPr="00926056">
        <w:rPr>
          <w:sz w:val="28"/>
          <w:szCs w:val="28"/>
        </w:rPr>
        <w:t xml:space="preserve">bằng văn bản và gửi mail </w:t>
      </w:r>
      <w:r w:rsidR="00D60011" w:rsidRPr="00926056">
        <w:rPr>
          <w:sz w:val="28"/>
          <w:szCs w:val="28"/>
        </w:rPr>
        <w:t>về</w:t>
      </w:r>
      <w:r w:rsidR="00CB4951">
        <w:rPr>
          <w:sz w:val="28"/>
          <w:szCs w:val="28"/>
        </w:rPr>
        <w:t xml:space="preserve"> </w:t>
      </w:r>
      <w:r w:rsidR="00D60011" w:rsidRPr="00926056">
        <w:rPr>
          <w:sz w:val="28"/>
          <w:szCs w:val="28"/>
        </w:rPr>
        <w:t xml:space="preserve"> Phòng Giáo dục</w:t>
      </w:r>
      <w:r w:rsidR="00B05C57" w:rsidRPr="00926056">
        <w:rPr>
          <w:sz w:val="28"/>
          <w:szCs w:val="28"/>
        </w:rPr>
        <w:t xml:space="preserve"> </w:t>
      </w:r>
      <w:r w:rsidR="00E3096A" w:rsidRPr="00926056">
        <w:rPr>
          <w:sz w:val="28"/>
          <w:szCs w:val="28"/>
        </w:rPr>
        <w:t>và</w:t>
      </w:r>
      <w:r w:rsidR="00D60011" w:rsidRPr="00926056">
        <w:rPr>
          <w:sz w:val="28"/>
          <w:szCs w:val="28"/>
        </w:rPr>
        <w:t xml:space="preserve"> Đào tạo</w:t>
      </w:r>
      <w:r w:rsidR="003064DC">
        <w:rPr>
          <w:sz w:val="28"/>
          <w:szCs w:val="28"/>
        </w:rPr>
        <w:t>,</w:t>
      </w:r>
      <w:r w:rsidR="007C7714">
        <w:rPr>
          <w:sz w:val="28"/>
          <w:szCs w:val="28"/>
        </w:rPr>
        <w:t xml:space="preserve"> đồng  thời </w:t>
      </w:r>
      <w:r w:rsidR="007C7714">
        <w:rPr>
          <w:color w:val="000000"/>
          <w:sz w:val="28"/>
          <w:szCs w:val="28"/>
        </w:rPr>
        <w:t xml:space="preserve"> đăng ký trực tuyến trên cổng thông tin điện tử của đơn vị, hạn chót </w:t>
      </w:r>
      <w:r w:rsidR="00D60011" w:rsidRPr="00926056">
        <w:rPr>
          <w:sz w:val="28"/>
          <w:szCs w:val="28"/>
        </w:rPr>
        <w:t xml:space="preserve">vào ngày </w:t>
      </w:r>
      <w:r w:rsidR="00CE5B4F" w:rsidRPr="00926056">
        <w:rPr>
          <w:b/>
          <w:sz w:val="28"/>
          <w:szCs w:val="28"/>
        </w:rPr>
        <w:t>6</w:t>
      </w:r>
      <w:r w:rsidR="00926056" w:rsidRPr="00926056">
        <w:rPr>
          <w:b/>
          <w:bCs/>
          <w:sz w:val="28"/>
          <w:szCs w:val="28"/>
        </w:rPr>
        <w:t>/10/2016</w:t>
      </w:r>
      <w:r w:rsidR="00E3096A" w:rsidRPr="00926056">
        <w:rPr>
          <w:b/>
          <w:bCs/>
          <w:sz w:val="28"/>
          <w:szCs w:val="28"/>
        </w:rPr>
        <w:t xml:space="preserve">. </w:t>
      </w:r>
      <w:r w:rsidR="00E3096A" w:rsidRPr="00926056">
        <w:rPr>
          <w:sz w:val="28"/>
          <w:szCs w:val="28"/>
        </w:rPr>
        <w:t>(</w:t>
      </w:r>
      <w:r w:rsidR="00D60011" w:rsidRPr="00926056">
        <w:rPr>
          <w:sz w:val="28"/>
          <w:szCs w:val="28"/>
        </w:rPr>
        <w:t>Fil</w:t>
      </w:r>
      <w:r w:rsidR="00B05C57" w:rsidRPr="00926056">
        <w:rPr>
          <w:sz w:val="28"/>
          <w:szCs w:val="28"/>
        </w:rPr>
        <w:t xml:space="preserve">e danh sách </w:t>
      </w:r>
      <w:r w:rsidR="00E3096A" w:rsidRPr="00926056">
        <w:rPr>
          <w:sz w:val="28"/>
          <w:szCs w:val="28"/>
        </w:rPr>
        <w:t>học sinh</w:t>
      </w:r>
      <w:r w:rsidR="00B05C57" w:rsidRPr="00926056">
        <w:rPr>
          <w:sz w:val="28"/>
          <w:szCs w:val="28"/>
        </w:rPr>
        <w:t xml:space="preserve"> đăng kí dự thi gử</w:t>
      </w:r>
      <w:r w:rsidR="00D60011" w:rsidRPr="00926056">
        <w:rPr>
          <w:sz w:val="28"/>
          <w:szCs w:val="28"/>
        </w:rPr>
        <w:t>i về địa chỉ mail</w:t>
      </w:r>
      <w:r w:rsidR="00D60011" w:rsidRPr="00926056">
        <w:rPr>
          <w:color w:val="000000"/>
          <w:sz w:val="28"/>
          <w:szCs w:val="28"/>
        </w:rPr>
        <w:t xml:space="preserve">: </w:t>
      </w:r>
      <w:r w:rsidR="00D60011" w:rsidRPr="00926056">
        <w:rPr>
          <w:b/>
          <w:color w:val="000000"/>
          <w:sz w:val="28"/>
          <w:szCs w:val="28"/>
        </w:rPr>
        <w:t>nhatthanhq12</w:t>
      </w:r>
      <w:hyperlink r:id="rId7" w:history="1">
        <w:r w:rsidR="00D60011" w:rsidRPr="00926056">
          <w:rPr>
            <w:rStyle w:val="Hyperlink"/>
            <w:b/>
            <w:color w:val="000000"/>
            <w:sz w:val="28"/>
            <w:szCs w:val="28"/>
            <w:u w:val="none"/>
          </w:rPr>
          <w:t>@gmail.com</w:t>
        </w:r>
      </w:hyperlink>
      <w:r w:rsidR="00E3096A" w:rsidRPr="00926056">
        <w:rPr>
          <w:b/>
          <w:color w:val="000000"/>
          <w:sz w:val="28"/>
          <w:szCs w:val="28"/>
        </w:rPr>
        <w:t>)</w:t>
      </w:r>
      <w:r w:rsidR="007C7714">
        <w:rPr>
          <w:color w:val="000000"/>
          <w:sz w:val="28"/>
          <w:szCs w:val="28"/>
        </w:rPr>
        <w:t xml:space="preserve"> </w:t>
      </w:r>
    </w:p>
    <w:p w:rsidR="0060455F" w:rsidRPr="00926056" w:rsidRDefault="00E3096A" w:rsidP="00926056">
      <w:pP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26056">
        <w:rPr>
          <w:color w:val="000000"/>
          <w:sz w:val="28"/>
          <w:szCs w:val="28"/>
        </w:rPr>
        <w:t xml:space="preserve">Trên đây là Kế hoạch </w:t>
      </w:r>
      <w:r w:rsidR="00590032" w:rsidRPr="00926056">
        <w:rPr>
          <w:color w:val="000000"/>
          <w:sz w:val="28"/>
          <w:szCs w:val="28"/>
        </w:rPr>
        <w:t>tổ chức cuộ</w:t>
      </w:r>
      <w:r w:rsidR="00926056" w:rsidRPr="00926056">
        <w:rPr>
          <w:color w:val="000000"/>
          <w:sz w:val="28"/>
          <w:szCs w:val="28"/>
        </w:rPr>
        <w:t>c thi Văn hay chữ tốt lần thứ 17 năm 2016</w:t>
      </w:r>
      <w:r w:rsidR="00590032" w:rsidRPr="00926056">
        <w:rPr>
          <w:color w:val="000000"/>
          <w:sz w:val="28"/>
          <w:szCs w:val="28"/>
        </w:rPr>
        <w:t xml:space="preserve"> của Phòng Giáo dục và Đào tạo.</w:t>
      </w:r>
      <w:r w:rsidR="00590032" w:rsidRPr="00926056">
        <w:rPr>
          <w:sz w:val="28"/>
          <w:szCs w:val="28"/>
        </w:rPr>
        <w:t xml:space="preserve">  </w:t>
      </w:r>
      <w:r w:rsidR="0060455F" w:rsidRPr="00926056">
        <w:rPr>
          <w:sz w:val="28"/>
          <w:szCs w:val="28"/>
        </w:rPr>
        <w:t xml:space="preserve">Đề </w:t>
      </w:r>
      <w:r w:rsidR="0060455F" w:rsidRPr="00926056">
        <w:rPr>
          <w:bCs/>
          <w:sz w:val="28"/>
          <w:szCs w:val="28"/>
        </w:rPr>
        <w:t>nghị</w:t>
      </w:r>
      <w:r w:rsidR="0060455F" w:rsidRPr="00926056">
        <w:rPr>
          <w:sz w:val="28"/>
          <w:szCs w:val="28"/>
        </w:rPr>
        <w:t xml:space="preserve"> Hiệu trưởng các trường </w:t>
      </w:r>
      <w:r w:rsidR="00590032" w:rsidRPr="00926056">
        <w:rPr>
          <w:sz w:val="28"/>
          <w:szCs w:val="28"/>
        </w:rPr>
        <w:t>trung học cơ sở</w:t>
      </w:r>
      <w:r w:rsidR="0060455F" w:rsidRPr="00926056">
        <w:rPr>
          <w:sz w:val="28"/>
          <w:szCs w:val="28"/>
        </w:rPr>
        <w:t xml:space="preserve"> triển khai cuộc thi đến tất cả các học sinh và tạo điều kiện thuận lợi để học sinh tham gia./.</w:t>
      </w:r>
      <w:r w:rsidR="0060455F" w:rsidRPr="00926056">
        <w:rPr>
          <w:b/>
          <w:sz w:val="28"/>
          <w:szCs w:val="28"/>
        </w:rPr>
        <w:t xml:space="preserve">         </w:t>
      </w:r>
    </w:p>
    <w:p w:rsidR="00D60011" w:rsidRPr="00926056" w:rsidRDefault="00D60011" w:rsidP="00926056">
      <w:pPr>
        <w:pStyle w:val="BodyTextIndent"/>
        <w:tabs>
          <w:tab w:val="left" w:pos="72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4787"/>
      </w:tblGrid>
      <w:tr w:rsidR="00D60011" w:rsidRPr="00926056" w:rsidTr="00821D18">
        <w:tc>
          <w:tcPr>
            <w:tcW w:w="3096" w:type="dxa"/>
          </w:tcPr>
          <w:p w:rsidR="000B52BC" w:rsidRPr="00926056" w:rsidRDefault="000B52BC" w:rsidP="00926056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D60011" w:rsidRPr="005113E8" w:rsidRDefault="00D60011" w:rsidP="00926056">
            <w:pPr>
              <w:spacing w:line="360" w:lineRule="auto"/>
              <w:rPr>
                <w:b/>
                <w:sz w:val="22"/>
                <w:szCs w:val="22"/>
              </w:rPr>
            </w:pPr>
            <w:r w:rsidRPr="005113E8">
              <w:rPr>
                <w:b/>
                <w:i/>
                <w:sz w:val="22"/>
                <w:szCs w:val="22"/>
              </w:rPr>
              <w:t>Nơi nhận</w:t>
            </w:r>
            <w:r w:rsidRPr="005113E8">
              <w:rPr>
                <w:b/>
                <w:sz w:val="22"/>
                <w:szCs w:val="22"/>
              </w:rPr>
              <w:t>:</w:t>
            </w:r>
            <w:r w:rsidRPr="005113E8">
              <w:rPr>
                <w:b/>
                <w:sz w:val="22"/>
                <w:szCs w:val="22"/>
              </w:rPr>
              <w:tab/>
            </w:r>
            <w:r w:rsidRPr="005113E8">
              <w:rPr>
                <w:b/>
                <w:sz w:val="22"/>
                <w:szCs w:val="22"/>
              </w:rPr>
              <w:tab/>
            </w:r>
            <w:r w:rsidRPr="005113E8">
              <w:rPr>
                <w:b/>
                <w:sz w:val="22"/>
                <w:szCs w:val="22"/>
              </w:rPr>
              <w:tab/>
            </w:r>
          </w:p>
          <w:p w:rsidR="00D60011" w:rsidRPr="005113E8" w:rsidRDefault="00590032" w:rsidP="00926056">
            <w:pPr>
              <w:spacing w:line="360" w:lineRule="auto"/>
              <w:rPr>
                <w:sz w:val="18"/>
                <w:szCs w:val="18"/>
              </w:rPr>
            </w:pPr>
            <w:r w:rsidRPr="00926056">
              <w:rPr>
                <w:sz w:val="28"/>
                <w:szCs w:val="28"/>
              </w:rPr>
              <w:t xml:space="preserve">  </w:t>
            </w:r>
            <w:r w:rsidR="005113E8">
              <w:rPr>
                <w:sz w:val="28"/>
                <w:szCs w:val="28"/>
              </w:rPr>
              <w:t xml:space="preserve"> </w:t>
            </w:r>
            <w:r w:rsidRPr="00926056">
              <w:rPr>
                <w:sz w:val="28"/>
                <w:szCs w:val="28"/>
              </w:rPr>
              <w:t xml:space="preserve"> </w:t>
            </w:r>
            <w:r w:rsidR="00D60011" w:rsidRPr="005113E8">
              <w:rPr>
                <w:sz w:val="18"/>
                <w:szCs w:val="18"/>
              </w:rPr>
              <w:t>- Các trường THCS;</w:t>
            </w:r>
          </w:p>
          <w:p w:rsidR="00D60011" w:rsidRPr="00926056" w:rsidRDefault="00590032" w:rsidP="00926056">
            <w:pPr>
              <w:spacing w:line="360" w:lineRule="auto"/>
              <w:rPr>
                <w:sz w:val="28"/>
                <w:szCs w:val="28"/>
              </w:rPr>
            </w:pPr>
            <w:r w:rsidRPr="005113E8">
              <w:rPr>
                <w:sz w:val="18"/>
                <w:szCs w:val="18"/>
              </w:rPr>
              <w:t xml:space="preserve">  </w:t>
            </w:r>
            <w:r w:rsidR="005113E8">
              <w:rPr>
                <w:sz w:val="18"/>
                <w:szCs w:val="18"/>
              </w:rPr>
              <w:t xml:space="preserve">   </w:t>
            </w:r>
            <w:r w:rsidRPr="005113E8">
              <w:rPr>
                <w:sz w:val="18"/>
                <w:szCs w:val="18"/>
              </w:rPr>
              <w:t xml:space="preserve"> </w:t>
            </w:r>
            <w:r w:rsidR="00D60011" w:rsidRPr="005113E8">
              <w:rPr>
                <w:sz w:val="18"/>
                <w:szCs w:val="18"/>
              </w:rPr>
              <w:t>- Lưu</w:t>
            </w:r>
            <w:r w:rsidRPr="005113E8">
              <w:rPr>
                <w:sz w:val="18"/>
                <w:szCs w:val="18"/>
              </w:rPr>
              <w:t>: VT, PT</w:t>
            </w:r>
            <w:r w:rsidR="00D60011" w:rsidRPr="00926056">
              <w:rPr>
                <w:sz w:val="28"/>
                <w:szCs w:val="28"/>
              </w:rPr>
              <w:t xml:space="preserve">. </w:t>
            </w:r>
          </w:p>
          <w:p w:rsidR="00D60011" w:rsidRPr="00926056" w:rsidRDefault="00D60011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60011" w:rsidRPr="00926056" w:rsidRDefault="00D60011" w:rsidP="00926056">
            <w:pPr>
              <w:pStyle w:val="BodyTextIndent"/>
              <w:tabs>
                <w:tab w:val="left" w:pos="720"/>
              </w:tabs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D60011" w:rsidRPr="00926056" w:rsidRDefault="00D60011" w:rsidP="009B4BB1">
            <w:pPr>
              <w:jc w:val="center"/>
              <w:rPr>
                <w:b/>
                <w:sz w:val="28"/>
                <w:szCs w:val="28"/>
              </w:rPr>
            </w:pPr>
            <w:r w:rsidRPr="00926056">
              <w:rPr>
                <w:b/>
                <w:sz w:val="28"/>
                <w:szCs w:val="28"/>
              </w:rPr>
              <w:t xml:space="preserve">      </w:t>
            </w:r>
            <w:r w:rsidR="00590032" w:rsidRPr="00926056">
              <w:rPr>
                <w:b/>
                <w:sz w:val="28"/>
                <w:szCs w:val="28"/>
              </w:rPr>
              <w:t xml:space="preserve">           </w:t>
            </w:r>
            <w:r w:rsidRPr="00926056">
              <w:rPr>
                <w:b/>
                <w:sz w:val="28"/>
                <w:szCs w:val="28"/>
              </w:rPr>
              <w:t>KT. TRƯỞNG PHÒNG</w:t>
            </w:r>
          </w:p>
          <w:p w:rsidR="00D60011" w:rsidRPr="00926056" w:rsidRDefault="00D60011" w:rsidP="009B4BB1">
            <w:pPr>
              <w:jc w:val="center"/>
              <w:rPr>
                <w:b/>
                <w:sz w:val="28"/>
                <w:szCs w:val="28"/>
              </w:rPr>
            </w:pPr>
            <w:r w:rsidRPr="00926056">
              <w:rPr>
                <w:b/>
                <w:sz w:val="28"/>
                <w:szCs w:val="28"/>
              </w:rPr>
              <w:t xml:space="preserve">        </w:t>
            </w:r>
            <w:r w:rsidR="00590032" w:rsidRPr="00926056">
              <w:rPr>
                <w:b/>
                <w:sz w:val="28"/>
                <w:szCs w:val="28"/>
              </w:rPr>
              <w:t xml:space="preserve">        </w:t>
            </w:r>
            <w:r w:rsidRPr="00926056">
              <w:rPr>
                <w:b/>
                <w:sz w:val="28"/>
                <w:szCs w:val="28"/>
              </w:rPr>
              <w:t>PHÓ TRƯỞNG PHÒNG</w:t>
            </w:r>
          </w:p>
          <w:p w:rsidR="00D60011" w:rsidRDefault="00C21EC4" w:rsidP="009B4B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374BF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( đã ký)</w:t>
            </w:r>
          </w:p>
          <w:p w:rsidR="009B4BB1" w:rsidRPr="00926056" w:rsidRDefault="009B4BB1" w:rsidP="009B4BB1">
            <w:pPr>
              <w:jc w:val="center"/>
              <w:rPr>
                <w:b/>
                <w:sz w:val="28"/>
                <w:szCs w:val="28"/>
              </w:rPr>
            </w:pPr>
          </w:p>
          <w:p w:rsidR="00D60011" w:rsidRPr="00926056" w:rsidRDefault="00D60011" w:rsidP="009B4BB1">
            <w:pPr>
              <w:rPr>
                <w:b/>
                <w:sz w:val="28"/>
                <w:szCs w:val="28"/>
              </w:rPr>
            </w:pPr>
          </w:p>
          <w:p w:rsidR="00D60011" w:rsidRPr="00926056" w:rsidRDefault="00D60011" w:rsidP="009B4BB1">
            <w:pPr>
              <w:jc w:val="center"/>
              <w:rPr>
                <w:b/>
                <w:sz w:val="28"/>
                <w:szCs w:val="28"/>
              </w:rPr>
            </w:pPr>
          </w:p>
          <w:p w:rsidR="00590032" w:rsidRPr="00926056" w:rsidRDefault="00D60011" w:rsidP="009B4BB1">
            <w:pPr>
              <w:jc w:val="center"/>
              <w:rPr>
                <w:b/>
                <w:sz w:val="28"/>
                <w:szCs w:val="28"/>
              </w:rPr>
            </w:pPr>
            <w:r w:rsidRPr="00926056">
              <w:rPr>
                <w:b/>
                <w:sz w:val="28"/>
                <w:szCs w:val="28"/>
              </w:rPr>
              <w:t xml:space="preserve"> </w:t>
            </w:r>
          </w:p>
          <w:p w:rsidR="00D60011" w:rsidRPr="00926056" w:rsidRDefault="00590032" w:rsidP="009B4BB1">
            <w:pPr>
              <w:jc w:val="center"/>
              <w:rPr>
                <w:b/>
                <w:sz w:val="28"/>
                <w:szCs w:val="28"/>
              </w:rPr>
            </w:pPr>
            <w:r w:rsidRPr="00926056">
              <w:rPr>
                <w:b/>
                <w:sz w:val="28"/>
                <w:szCs w:val="28"/>
              </w:rPr>
              <w:t xml:space="preserve">                </w:t>
            </w:r>
            <w:r w:rsidR="00D60011" w:rsidRPr="00926056">
              <w:rPr>
                <w:b/>
                <w:sz w:val="28"/>
                <w:szCs w:val="28"/>
              </w:rPr>
              <w:t>Nguyễn Thị Minh Thảo</w:t>
            </w:r>
          </w:p>
          <w:p w:rsidR="00D60011" w:rsidRPr="00926056" w:rsidRDefault="00D60011" w:rsidP="009B4B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0011" w:rsidRPr="00926056" w:rsidRDefault="00D60011" w:rsidP="00926056">
      <w:pPr>
        <w:pStyle w:val="BodyTextIndent"/>
        <w:tabs>
          <w:tab w:val="left" w:pos="72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981"/>
        <w:gridCol w:w="5211"/>
      </w:tblGrid>
      <w:tr w:rsidR="00D60011" w:rsidRPr="00977095" w:rsidTr="000B52BC">
        <w:trPr>
          <w:trHeight w:val="1377"/>
        </w:trPr>
        <w:tc>
          <w:tcPr>
            <w:tcW w:w="3096" w:type="dxa"/>
          </w:tcPr>
          <w:p w:rsidR="00D60011" w:rsidRPr="001D54BE" w:rsidRDefault="00D60011" w:rsidP="00821D18">
            <w:pPr>
              <w:rPr>
                <w:sz w:val="26"/>
                <w:szCs w:val="26"/>
              </w:rPr>
            </w:pPr>
          </w:p>
        </w:tc>
        <w:tc>
          <w:tcPr>
            <w:tcW w:w="981" w:type="dxa"/>
          </w:tcPr>
          <w:p w:rsidR="00D60011" w:rsidRPr="00F96D98" w:rsidRDefault="00D60011" w:rsidP="00821D18">
            <w:pPr>
              <w:pStyle w:val="Heading4"/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D60011" w:rsidRPr="001D54BE" w:rsidRDefault="00D60011" w:rsidP="00821D18">
            <w:pPr>
              <w:jc w:val="center"/>
              <w:rPr>
                <w:b/>
                <w:sz w:val="26"/>
                <w:szCs w:val="26"/>
              </w:rPr>
            </w:pPr>
          </w:p>
          <w:p w:rsidR="00D60011" w:rsidRPr="001D54BE" w:rsidRDefault="00D60011" w:rsidP="00821D18">
            <w:pPr>
              <w:jc w:val="center"/>
              <w:rPr>
                <w:b/>
                <w:sz w:val="26"/>
                <w:szCs w:val="26"/>
              </w:rPr>
            </w:pPr>
          </w:p>
          <w:p w:rsidR="00D60011" w:rsidRPr="001D54BE" w:rsidRDefault="00D60011" w:rsidP="00821D18">
            <w:pPr>
              <w:jc w:val="center"/>
              <w:rPr>
                <w:b/>
                <w:sz w:val="26"/>
                <w:szCs w:val="26"/>
              </w:rPr>
            </w:pPr>
          </w:p>
          <w:p w:rsidR="00D60011" w:rsidRPr="00F96D98" w:rsidRDefault="00D60011" w:rsidP="00821D18">
            <w:pPr>
              <w:pStyle w:val="Heading4"/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60011" w:rsidRDefault="00D60011" w:rsidP="00D60011">
      <w:pPr>
        <w:pStyle w:val="BodyTextIndent"/>
        <w:tabs>
          <w:tab w:val="left" w:pos="720"/>
        </w:tabs>
        <w:spacing w:before="120"/>
        <w:ind w:left="0" w:firstLine="0"/>
        <w:rPr>
          <w:rFonts w:ascii="Times New Roman" w:hAnsi="Times New Roman"/>
          <w:sz w:val="26"/>
          <w:szCs w:val="26"/>
        </w:rPr>
      </w:pPr>
    </w:p>
    <w:p w:rsidR="00D60011" w:rsidRDefault="00D60011" w:rsidP="00D60011">
      <w:pPr>
        <w:pStyle w:val="BodyTextIndent"/>
        <w:tabs>
          <w:tab w:val="left" w:pos="720"/>
        </w:tabs>
        <w:spacing w:before="120"/>
        <w:ind w:left="0" w:firstLine="0"/>
        <w:rPr>
          <w:rFonts w:ascii="Times New Roman" w:hAnsi="Times New Roman"/>
          <w:sz w:val="26"/>
          <w:szCs w:val="26"/>
        </w:rPr>
      </w:pPr>
    </w:p>
    <w:p w:rsidR="00D60011" w:rsidRDefault="00D60011" w:rsidP="00D60011">
      <w:pPr>
        <w:pStyle w:val="BodyTextIndent"/>
        <w:tabs>
          <w:tab w:val="left" w:pos="720"/>
        </w:tabs>
        <w:spacing w:before="120"/>
        <w:ind w:left="0" w:firstLine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1"/>
        <w:gridCol w:w="3211"/>
        <w:gridCol w:w="3212"/>
      </w:tblGrid>
      <w:tr w:rsidR="00D60011" w:rsidRPr="00BA50B7" w:rsidTr="00821D18">
        <w:tc>
          <w:tcPr>
            <w:tcW w:w="3211" w:type="dxa"/>
          </w:tcPr>
          <w:p w:rsidR="00D60011" w:rsidRPr="00BA50B7" w:rsidRDefault="00D60011" w:rsidP="00821D18">
            <w:pPr>
              <w:pStyle w:val="BodyTextIndent"/>
              <w:tabs>
                <w:tab w:val="left" w:pos="720"/>
              </w:tabs>
              <w:spacing w:before="12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1" w:type="dxa"/>
          </w:tcPr>
          <w:p w:rsidR="00D60011" w:rsidRPr="00BA50B7" w:rsidRDefault="00D60011" w:rsidP="00821D18">
            <w:pPr>
              <w:pStyle w:val="BodyTextIndent"/>
              <w:tabs>
                <w:tab w:val="left" w:pos="720"/>
              </w:tabs>
              <w:spacing w:before="120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2" w:type="dxa"/>
          </w:tcPr>
          <w:p w:rsidR="00D60011" w:rsidRPr="00BA50B7" w:rsidRDefault="00D60011" w:rsidP="00821D18">
            <w:pPr>
              <w:pStyle w:val="BodyTextIndent"/>
              <w:tabs>
                <w:tab w:val="left" w:pos="720"/>
              </w:tabs>
              <w:spacing w:before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60011" w:rsidRPr="00381D5D" w:rsidRDefault="00D60011" w:rsidP="00D60011">
      <w:pPr>
        <w:pStyle w:val="BodyTextIndent"/>
        <w:tabs>
          <w:tab w:val="left" w:pos="720"/>
        </w:tabs>
        <w:spacing w:before="120"/>
        <w:ind w:left="360" w:hanging="360"/>
        <w:rPr>
          <w:rFonts w:ascii="Times New Roman" w:hAnsi="Times New Roman"/>
          <w:sz w:val="26"/>
          <w:szCs w:val="26"/>
        </w:rPr>
      </w:pPr>
    </w:p>
    <w:p w:rsidR="00D60011" w:rsidRPr="00381D5D" w:rsidRDefault="00D60011" w:rsidP="00D60011">
      <w:pPr>
        <w:spacing w:before="120"/>
        <w:ind w:left="3540" w:firstLine="78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381D5D">
        <w:rPr>
          <w:b/>
          <w:bCs/>
          <w:sz w:val="26"/>
          <w:szCs w:val="26"/>
        </w:rPr>
        <w:t xml:space="preserve"> </w:t>
      </w:r>
    </w:p>
    <w:p w:rsidR="00D60011" w:rsidRPr="00381D5D" w:rsidRDefault="00D60011" w:rsidP="00D60011">
      <w:pPr>
        <w:spacing w:before="120"/>
        <w:jc w:val="both"/>
        <w:rPr>
          <w:sz w:val="26"/>
          <w:szCs w:val="26"/>
        </w:rPr>
      </w:pPr>
      <w:r w:rsidRPr="00381D5D">
        <w:rPr>
          <w:sz w:val="26"/>
          <w:szCs w:val="26"/>
        </w:rPr>
        <w:t>.</w:t>
      </w:r>
      <w:r w:rsidRPr="00381D5D">
        <w:rPr>
          <w:sz w:val="26"/>
          <w:szCs w:val="26"/>
        </w:rPr>
        <w:tab/>
      </w:r>
      <w:r w:rsidRPr="00381D5D">
        <w:rPr>
          <w:b/>
          <w:bCs/>
          <w:sz w:val="26"/>
          <w:szCs w:val="26"/>
        </w:rPr>
        <w:tab/>
      </w:r>
    </w:p>
    <w:p w:rsidR="00D60011" w:rsidRPr="00381D5D" w:rsidRDefault="00D60011" w:rsidP="00D60011">
      <w:pPr>
        <w:spacing w:before="120"/>
        <w:jc w:val="both"/>
        <w:rPr>
          <w:sz w:val="26"/>
          <w:szCs w:val="26"/>
        </w:rPr>
      </w:pPr>
    </w:p>
    <w:p w:rsidR="00D60011" w:rsidRPr="00381D5D" w:rsidRDefault="00D60011" w:rsidP="00D60011">
      <w:pPr>
        <w:spacing w:before="120"/>
        <w:jc w:val="both"/>
        <w:rPr>
          <w:sz w:val="26"/>
          <w:szCs w:val="26"/>
        </w:rPr>
      </w:pPr>
    </w:p>
    <w:p w:rsidR="00D60011" w:rsidRPr="00381D5D" w:rsidRDefault="00D60011" w:rsidP="00D60011">
      <w:pPr>
        <w:spacing w:before="120"/>
        <w:jc w:val="both"/>
        <w:rPr>
          <w:sz w:val="26"/>
          <w:szCs w:val="26"/>
        </w:rPr>
      </w:pPr>
    </w:p>
    <w:p w:rsidR="001C5F8C" w:rsidRDefault="001C5F8C"/>
    <w:sectPr w:rsidR="001C5F8C" w:rsidSect="009E07A4">
      <w:pgSz w:w="12240" w:h="15840"/>
      <w:pgMar w:top="108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01A7"/>
    <w:multiLevelType w:val="multilevel"/>
    <w:tmpl w:val="36D701A7"/>
    <w:lvl w:ilvl="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97511D"/>
    <w:multiLevelType w:val="hybridMultilevel"/>
    <w:tmpl w:val="BE0C6F68"/>
    <w:lvl w:ilvl="0" w:tplc="E32A5B08">
      <w:start w:val="5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F72FF6"/>
    <w:multiLevelType w:val="hybridMultilevel"/>
    <w:tmpl w:val="00FE7BCE"/>
    <w:lvl w:ilvl="0" w:tplc="036C84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62"/>
    <w:rsid w:val="000374BF"/>
    <w:rsid w:val="000B52BC"/>
    <w:rsid w:val="00121962"/>
    <w:rsid w:val="001C5F8C"/>
    <w:rsid w:val="001E78AC"/>
    <w:rsid w:val="003064DC"/>
    <w:rsid w:val="0046220D"/>
    <w:rsid w:val="00485925"/>
    <w:rsid w:val="005113E8"/>
    <w:rsid w:val="00590032"/>
    <w:rsid w:val="0060455F"/>
    <w:rsid w:val="0069784D"/>
    <w:rsid w:val="007C7714"/>
    <w:rsid w:val="00926056"/>
    <w:rsid w:val="009B4BB1"/>
    <w:rsid w:val="009E07A4"/>
    <w:rsid w:val="009E4A91"/>
    <w:rsid w:val="009F6528"/>
    <w:rsid w:val="00B05C57"/>
    <w:rsid w:val="00C21EC4"/>
    <w:rsid w:val="00CB4951"/>
    <w:rsid w:val="00CE5B4F"/>
    <w:rsid w:val="00D60011"/>
    <w:rsid w:val="00DF323A"/>
    <w:rsid w:val="00E25C22"/>
    <w:rsid w:val="00E3096A"/>
    <w:rsid w:val="00E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60011"/>
    <w:pPr>
      <w:keepNext/>
      <w:jc w:val="both"/>
      <w:outlineLvl w:val="1"/>
    </w:pPr>
    <w:rPr>
      <w:rFonts w:ascii="VNI-Times" w:hAnsi="VNI-Times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00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0011"/>
    <w:rPr>
      <w:rFonts w:ascii="VNI-Times" w:eastAsia="Times New Roman" w:hAnsi="VNI-Times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D6001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D60011"/>
    <w:pPr>
      <w:ind w:left="709" w:hanging="709"/>
      <w:jc w:val="both"/>
    </w:pPr>
    <w:rPr>
      <w:rFonts w:ascii="VNI-Times" w:hAnsi="VNI-Times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60011"/>
    <w:rPr>
      <w:rFonts w:ascii="VNI-Times" w:eastAsia="Times New Roman" w:hAnsi="VNI-Times" w:cs="Times New Roman"/>
      <w:szCs w:val="20"/>
    </w:rPr>
  </w:style>
  <w:style w:type="character" w:styleId="Hyperlink">
    <w:name w:val="Hyperlink"/>
    <w:rsid w:val="00D60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60011"/>
    <w:pPr>
      <w:keepNext/>
      <w:jc w:val="both"/>
      <w:outlineLvl w:val="1"/>
    </w:pPr>
    <w:rPr>
      <w:rFonts w:ascii="VNI-Times" w:hAnsi="VNI-Times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00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0011"/>
    <w:rPr>
      <w:rFonts w:ascii="VNI-Times" w:eastAsia="Times New Roman" w:hAnsi="VNI-Times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D6001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D60011"/>
    <w:pPr>
      <w:ind w:left="709" w:hanging="709"/>
      <w:jc w:val="both"/>
    </w:pPr>
    <w:rPr>
      <w:rFonts w:ascii="VNI-Times" w:hAnsi="VNI-Times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60011"/>
    <w:rPr>
      <w:rFonts w:ascii="VNI-Times" w:eastAsia="Times New Roman" w:hAnsi="VNI-Times" w:cs="Times New Roman"/>
      <w:szCs w:val="20"/>
    </w:rPr>
  </w:style>
  <w:style w:type="character" w:styleId="Hyperlink">
    <w:name w:val="Hyperlink"/>
    <w:rsid w:val="00D60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goclan116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94B7-6225-4A4A-81E5-626945BF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hienque</cp:lastModifiedBy>
  <cp:revision>2</cp:revision>
  <dcterms:created xsi:type="dcterms:W3CDTF">2016-09-21T02:44:00Z</dcterms:created>
  <dcterms:modified xsi:type="dcterms:W3CDTF">2016-09-21T02:44:00Z</dcterms:modified>
</cp:coreProperties>
</file>